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F71" w:rsidRPr="004F505C" w:rsidRDefault="004D0F71" w:rsidP="004D0F71">
      <w:pPr>
        <w:tabs>
          <w:tab w:val="center" w:pos="4456"/>
        </w:tabs>
        <w:jc w:val="center"/>
        <w:rPr>
          <w:szCs w:val="24"/>
        </w:rPr>
      </w:pPr>
      <w:r w:rsidRPr="004F505C">
        <w:rPr>
          <w:szCs w:val="24"/>
          <w:u w:val="single"/>
        </w:rPr>
        <w:t>APPEN</w:t>
      </w:r>
      <w:bookmarkStart w:id="0" w:name="_GoBack"/>
      <w:bookmarkEnd w:id="0"/>
      <w:r w:rsidRPr="004F505C">
        <w:rPr>
          <w:szCs w:val="24"/>
          <w:u w:val="single"/>
        </w:rPr>
        <w:t>DIX F-2</w:t>
      </w:r>
    </w:p>
    <w:p w:rsidR="004D0F71" w:rsidRPr="004F505C" w:rsidRDefault="004D0F71" w:rsidP="004D0F71">
      <w:pPr>
        <w:tabs>
          <w:tab w:val="left" w:pos="2308"/>
          <w:tab w:val="left" w:pos="3028"/>
          <w:tab w:val="left" w:pos="6772"/>
        </w:tabs>
        <w:rPr>
          <w:szCs w:val="24"/>
        </w:rPr>
      </w:pPr>
    </w:p>
    <w:p w:rsidR="004D0F71" w:rsidRPr="004F505C" w:rsidRDefault="004D0F71" w:rsidP="004D0F71">
      <w:pPr>
        <w:tabs>
          <w:tab w:val="center" w:pos="4456"/>
        </w:tabs>
        <w:rPr>
          <w:szCs w:val="24"/>
        </w:rPr>
      </w:pPr>
      <w:r w:rsidRPr="004F505C">
        <w:rPr>
          <w:szCs w:val="24"/>
        </w:rPr>
        <w:tab/>
        <w:t>SAMPLE 30-DAY NOTIFICATION LETTER</w:t>
      </w:r>
    </w:p>
    <w:p w:rsidR="004D0F71" w:rsidRPr="004F505C" w:rsidRDefault="004D0F71" w:rsidP="004D0F71">
      <w:pPr>
        <w:tabs>
          <w:tab w:val="center" w:pos="4456"/>
        </w:tabs>
        <w:rPr>
          <w:szCs w:val="24"/>
        </w:rPr>
      </w:pPr>
      <w:r w:rsidRPr="004F505C">
        <w:rPr>
          <w:szCs w:val="24"/>
        </w:rPr>
        <w:tab/>
        <w:t>TO INDIVIDUALS ELIGIBLE FOR CONSIDERATION</w:t>
      </w:r>
    </w:p>
    <w:p w:rsidR="004D0F71" w:rsidRPr="004F505C" w:rsidRDefault="004D0F71" w:rsidP="004D0F71">
      <w:pPr>
        <w:tabs>
          <w:tab w:val="center" w:pos="4456"/>
        </w:tabs>
        <w:rPr>
          <w:szCs w:val="24"/>
        </w:rPr>
      </w:pPr>
      <w:r w:rsidRPr="004F505C">
        <w:rPr>
          <w:szCs w:val="24"/>
        </w:rPr>
        <w:tab/>
        <w:t>FOR PROMOTION PURSUANT TO THE PROVISIONS OF RANK REVIEW</w:t>
      </w:r>
    </w:p>
    <w:p w:rsidR="004D0F71" w:rsidRPr="004F505C" w:rsidRDefault="004D0F71" w:rsidP="004D0F71">
      <w:pPr>
        <w:tabs>
          <w:tab w:val="left" w:pos="2308"/>
          <w:tab w:val="left" w:pos="3028"/>
          <w:tab w:val="left" w:pos="6772"/>
        </w:tabs>
        <w:jc w:val="center"/>
        <w:rPr>
          <w:i/>
          <w:szCs w:val="24"/>
        </w:rPr>
      </w:pPr>
      <w:r w:rsidRPr="004F505C">
        <w:rPr>
          <w:i/>
          <w:szCs w:val="24"/>
        </w:rPr>
        <w:t xml:space="preserve">(Send to tenured faculty members who have been at least six years in rank and </w:t>
      </w:r>
      <w:proofErr w:type="gramStart"/>
      <w:r w:rsidRPr="004F505C">
        <w:rPr>
          <w:i/>
          <w:szCs w:val="24"/>
        </w:rPr>
        <w:t>have not been evaluated</w:t>
      </w:r>
      <w:proofErr w:type="gramEnd"/>
      <w:r w:rsidRPr="004F505C">
        <w:rPr>
          <w:i/>
          <w:szCs w:val="24"/>
        </w:rPr>
        <w:t xml:space="preserve"> for at least four years.)</w:t>
      </w:r>
    </w:p>
    <w:p w:rsidR="004D0F71" w:rsidRPr="004F505C" w:rsidRDefault="004D0F71" w:rsidP="004D0F71">
      <w:pPr>
        <w:tabs>
          <w:tab w:val="left" w:pos="2308"/>
          <w:tab w:val="left" w:pos="3028"/>
          <w:tab w:val="left" w:pos="6772"/>
        </w:tabs>
        <w:rPr>
          <w:szCs w:val="24"/>
        </w:rPr>
      </w:pPr>
    </w:p>
    <w:p w:rsidR="004D0F71" w:rsidRPr="004F505C" w:rsidRDefault="004D0F71" w:rsidP="004D0F71">
      <w:pPr>
        <w:tabs>
          <w:tab w:val="left" w:pos="2308"/>
          <w:tab w:val="left" w:pos="3028"/>
          <w:tab w:val="left" w:pos="6772"/>
        </w:tabs>
        <w:rPr>
          <w:szCs w:val="24"/>
        </w:rPr>
      </w:pPr>
      <w:r w:rsidRPr="004F505C">
        <w:rPr>
          <w:szCs w:val="24"/>
        </w:rPr>
        <w:t>Dear (name):</w:t>
      </w:r>
    </w:p>
    <w:p w:rsidR="004D0F71" w:rsidRPr="004F505C" w:rsidRDefault="004D0F71" w:rsidP="004D0F71">
      <w:pPr>
        <w:tabs>
          <w:tab w:val="left" w:pos="2308"/>
          <w:tab w:val="left" w:pos="3028"/>
          <w:tab w:val="left" w:pos="6772"/>
        </w:tabs>
        <w:rPr>
          <w:szCs w:val="24"/>
        </w:rPr>
      </w:pPr>
    </w:p>
    <w:p w:rsidR="004D0F71" w:rsidRDefault="004D0F71" w:rsidP="004D0F71">
      <w:pPr>
        <w:tabs>
          <w:tab w:val="left" w:pos="2308"/>
          <w:tab w:val="left" w:pos="3028"/>
          <w:tab w:val="left" w:pos="6772"/>
        </w:tabs>
        <w:rPr>
          <w:szCs w:val="24"/>
        </w:rPr>
      </w:pPr>
      <w:r w:rsidRPr="004F505C">
        <w:rPr>
          <w:szCs w:val="24"/>
        </w:rPr>
        <w:tab/>
        <w:t xml:space="preserve">I am writing to inform you that you are eligible, under the provisions for rank review, for consideration for promotion.  If you request such consideration, please forward to me, within </w:t>
      </w:r>
      <w:proofErr w:type="gramStart"/>
      <w:r w:rsidRPr="004F505C">
        <w:rPr>
          <w:szCs w:val="24"/>
        </w:rPr>
        <w:t>thirty (30) days</w:t>
      </w:r>
      <w:proofErr w:type="gramEnd"/>
      <w:r w:rsidRPr="004F505C">
        <w:rPr>
          <w:szCs w:val="24"/>
        </w:rPr>
        <w:t xml:space="preserve">, one copy of the following materials for use in your evaluation: a current </w:t>
      </w:r>
      <w:r w:rsidRPr="004F505C">
        <w:rPr>
          <w:szCs w:val="24"/>
          <w:u w:val="single"/>
        </w:rPr>
        <w:t>curriculum vitae</w:t>
      </w:r>
      <w:r w:rsidRPr="004F505C">
        <w:rPr>
          <w:szCs w:val="24"/>
        </w:rPr>
        <w:t xml:space="preserve">, and any publications, manuscripts, documents, other relevant information, </w:t>
      </w:r>
      <w:r w:rsidRPr="004F505C">
        <w:rPr>
          <w:szCs w:val="24"/>
          <w:highlight w:val="yellow"/>
        </w:rPr>
        <w:t>teaching portfolio,</w:t>
      </w:r>
      <w:r w:rsidRPr="004F505C">
        <w:rPr>
          <w:szCs w:val="24"/>
        </w:rPr>
        <w:t xml:space="preserve"> or personal statement you wish to be included for consideration in your evaluation.  In addition, prior to the expiration of that period, please discuss with me the deadline for your submission to me of a completed Recommendation Information Form. If you wish to include a lengthy unpublished manuscript and need copying services, you should contact my office or the office of the dean.  You </w:t>
      </w:r>
      <w:proofErr w:type="gramStart"/>
      <w:r w:rsidRPr="004F505C">
        <w:rPr>
          <w:szCs w:val="24"/>
        </w:rPr>
        <w:t>will be charged</w:t>
      </w:r>
      <w:proofErr w:type="gramEnd"/>
      <w:r w:rsidRPr="004F505C">
        <w:rPr>
          <w:szCs w:val="24"/>
        </w:rPr>
        <w:t xml:space="preserve"> the prevailing rate for copying services.</w:t>
      </w:r>
    </w:p>
    <w:p w:rsidR="004D0F71" w:rsidRDefault="004D0F71" w:rsidP="004D0F71">
      <w:pPr>
        <w:tabs>
          <w:tab w:val="left" w:pos="2308"/>
          <w:tab w:val="left" w:pos="3028"/>
          <w:tab w:val="left" w:pos="6772"/>
        </w:tabs>
        <w:rPr>
          <w:szCs w:val="24"/>
        </w:rPr>
      </w:pPr>
    </w:p>
    <w:p w:rsidR="004D0F71" w:rsidRPr="004F505C" w:rsidRDefault="004D0F71" w:rsidP="004D0F71">
      <w:pPr>
        <w:tabs>
          <w:tab w:val="left" w:pos="2308"/>
          <w:tab w:val="left" w:pos="3028"/>
          <w:tab w:val="left" w:pos="6772"/>
        </w:tabs>
        <w:rPr>
          <w:szCs w:val="24"/>
        </w:rPr>
      </w:pPr>
      <w:r w:rsidRPr="00567C0B">
        <w:rPr>
          <w:szCs w:val="24"/>
        </w:rPr>
        <w:tab/>
      </w:r>
      <w:r w:rsidRPr="00567C0B">
        <w:rPr>
          <w:szCs w:val="24"/>
          <w:highlight w:val="yellow"/>
        </w:rPr>
        <w:t xml:space="preserve">If you have been in the rank of Associate Professor for ten years or more after the grant of tenure, you may request to </w:t>
      </w:r>
      <w:proofErr w:type="gramStart"/>
      <w:r w:rsidRPr="00567C0B">
        <w:rPr>
          <w:szCs w:val="24"/>
          <w:highlight w:val="yellow"/>
        </w:rPr>
        <w:t>be considered</w:t>
      </w:r>
      <w:proofErr w:type="gramEnd"/>
      <w:r w:rsidRPr="00567C0B">
        <w:rPr>
          <w:szCs w:val="24"/>
          <w:highlight w:val="yellow"/>
        </w:rPr>
        <w:t xml:space="preserve"> for promotion under the Ten Year Rule.  This allows for increased emphasis to excellent and significant contributions to teaching and to service.  If this Rule applies to you and you wish to </w:t>
      </w:r>
      <w:proofErr w:type="gramStart"/>
      <w:r w:rsidRPr="00567C0B">
        <w:rPr>
          <w:szCs w:val="24"/>
          <w:highlight w:val="yellow"/>
        </w:rPr>
        <w:t>be considered</w:t>
      </w:r>
      <w:proofErr w:type="gramEnd"/>
      <w:r w:rsidRPr="00567C0B">
        <w:rPr>
          <w:szCs w:val="24"/>
          <w:highlight w:val="yellow"/>
        </w:rPr>
        <w:t xml:space="preserve"> for promotion under this Rule, please be advised that you must submit your request in writing with the materials you submit.</w:t>
      </w:r>
    </w:p>
    <w:p w:rsidR="004D0F71" w:rsidRPr="004F505C" w:rsidRDefault="004D0F71" w:rsidP="004D0F71">
      <w:pPr>
        <w:tabs>
          <w:tab w:val="left" w:pos="2308"/>
          <w:tab w:val="left" w:pos="3028"/>
          <w:tab w:val="left" w:pos="6772"/>
        </w:tabs>
        <w:rPr>
          <w:szCs w:val="24"/>
        </w:rPr>
      </w:pPr>
    </w:p>
    <w:p w:rsidR="004D0F71" w:rsidRPr="004F505C" w:rsidRDefault="004D0F71" w:rsidP="004D0F71">
      <w:pPr>
        <w:tabs>
          <w:tab w:val="left" w:pos="2308"/>
          <w:tab w:val="left" w:pos="3028"/>
          <w:tab w:val="left" w:pos="6772"/>
        </w:tabs>
        <w:rPr>
          <w:szCs w:val="24"/>
        </w:rPr>
      </w:pPr>
      <w:r w:rsidRPr="004F505C">
        <w:rPr>
          <w:szCs w:val="24"/>
        </w:rPr>
        <w:tab/>
        <w:t xml:space="preserve">In addition, you may, if you wish, discuss with me the names of potential outside evaluators, and you </w:t>
      </w:r>
      <w:proofErr w:type="gramStart"/>
      <w:r w:rsidRPr="004F505C">
        <w:rPr>
          <w:szCs w:val="24"/>
        </w:rPr>
        <w:t>may also</w:t>
      </w:r>
      <w:proofErr w:type="gramEnd"/>
      <w:r w:rsidRPr="004F505C">
        <w:rPr>
          <w:szCs w:val="24"/>
        </w:rPr>
        <w:t xml:space="preserve"> prepare a list of individuals from whom you prefer letters of evaluation not be solicited.  You must provide a written explanation for the proposed exclusion of any individuals.</w:t>
      </w:r>
    </w:p>
    <w:p w:rsidR="004D0F71" w:rsidRPr="004F505C" w:rsidRDefault="004D0F71" w:rsidP="004D0F71">
      <w:pPr>
        <w:tabs>
          <w:tab w:val="left" w:pos="2308"/>
          <w:tab w:val="left" w:pos="3028"/>
          <w:tab w:val="left" w:pos="6772"/>
        </w:tabs>
        <w:rPr>
          <w:szCs w:val="24"/>
        </w:rPr>
      </w:pPr>
    </w:p>
    <w:p w:rsidR="004D0F71" w:rsidRPr="009F69A7" w:rsidRDefault="004D0F71" w:rsidP="004D0F71">
      <w:pPr>
        <w:tabs>
          <w:tab w:val="left" w:pos="2308"/>
          <w:tab w:val="left" w:pos="3028"/>
          <w:tab w:val="left" w:pos="6772"/>
        </w:tabs>
        <w:rPr>
          <w:szCs w:val="24"/>
        </w:rPr>
      </w:pPr>
      <w:r w:rsidRPr="004F505C">
        <w:rPr>
          <w:szCs w:val="24"/>
        </w:rPr>
        <w:tab/>
        <w:t xml:space="preserve">If you have any questions about the promotion process, please contact me promptly.  The current </w:t>
      </w:r>
      <w:r w:rsidRPr="004F505C">
        <w:rPr>
          <w:szCs w:val="24"/>
          <w:u w:val="single"/>
        </w:rPr>
        <w:t>Academic Reappointment/Promotion Instructions</w:t>
      </w:r>
      <w:r w:rsidRPr="004F505C">
        <w:rPr>
          <w:szCs w:val="24"/>
        </w:rPr>
        <w:t xml:space="preserve">, forms and appendices </w:t>
      </w:r>
      <w:proofErr w:type="gramStart"/>
      <w:r w:rsidRPr="004F505C">
        <w:rPr>
          <w:szCs w:val="24"/>
        </w:rPr>
        <w:t>can be accessed</w:t>
      </w:r>
      <w:proofErr w:type="gramEnd"/>
      <w:r w:rsidRPr="004F505C">
        <w:rPr>
          <w:szCs w:val="24"/>
        </w:rPr>
        <w:t xml:space="preserve"> at </w:t>
      </w:r>
      <w:hyperlink r:id="rId4" w:history="1">
        <w:r w:rsidRPr="009F69A7">
          <w:rPr>
            <w:rStyle w:val="Hyperlink"/>
            <w:szCs w:val="24"/>
          </w:rPr>
          <w:t>http://academiclaborrelations.rutg</w:t>
        </w:r>
        <w:r w:rsidRPr="005B4C7B">
          <w:rPr>
            <w:rStyle w:val="Hyperlink"/>
            <w:szCs w:val="24"/>
          </w:rPr>
          <w:t>ers.edu/tenured-and-tenure-track-faculty</w:t>
        </w:r>
      </w:hyperlink>
      <w:r w:rsidRPr="006C1240">
        <w:rPr>
          <w:szCs w:val="24"/>
        </w:rPr>
        <w:t>.</w:t>
      </w:r>
      <w:r w:rsidRPr="009F69A7">
        <w:rPr>
          <w:szCs w:val="24"/>
        </w:rPr>
        <w:t xml:space="preserve"> </w:t>
      </w:r>
    </w:p>
    <w:p w:rsidR="004D0F71" w:rsidRPr="005B4C7B" w:rsidRDefault="004D0F71" w:rsidP="004D0F71">
      <w:pPr>
        <w:tabs>
          <w:tab w:val="left" w:pos="2308"/>
          <w:tab w:val="left" w:pos="3028"/>
          <w:tab w:val="left" w:pos="6772"/>
        </w:tabs>
        <w:rPr>
          <w:szCs w:val="24"/>
        </w:rPr>
      </w:pPr>
    </w:p>
    <w:p w:rsidR="004D0F71" w:rsidRPr="000568AF" w:rsidRDefault="004D0F71" w:rsidP="004D0F71">
      <w:pPr>
        <w:tabs>
          <w:tab w:val="left" w:pos="1768"/>
          <w:tab w:val="left" w:pos="2488"/>
          <w:tab w:val="left" w:pos="4950"/>
          <w:tab w:val="left" w:pos="6232"/>
        </w:tabs>
        <w:rPr>
          <w:szCs w:val="24"/>
        </w:rPr>
      </w:pPr>
      <w:r w:rsidRPr="000568AF">
        <w:rPr>
          <w:szCs w:val="24"/>
        </w:rPr>
        <w:tab/>
      </w:r>
      <w:r w:rsidRPr="000568AF">
        <w:rPr>
          <w:szCs w:val="24"/>
        </w:rPr>
        <w:tab/>
      </w:r>
      <w:r w:rsidRPr="000568AF">
        <w:rPr>
          <w:szCs w:val="24"/>
        </w:rPr>
        <w:tab/>
        <w:t>Sincerely,</w:t>
      </w:r>
    </w:p>
    <w:p w:rsidR="004D0F71" w:rsidRPr="000568AF" w:rsidRDefault="004D0F71" w:rsidP="004D0F71">
      <w:pPr>
        <w:tabs>
          <w:tab w:val="left" w:pos="1768"/>
          <w:tab w:val="left" w:pos="2488"/>
          <w:tab w:val="left" w:pos="4950"/>
          <w:tab w:val="left" w:pos="6232"/>
        </w:tabs>
        <w:rPr>
          <w:szCs w:val="24"/>
        </w:rPr>
      </w:pPr>
    </w:p>
    <w:p w:rsidR="004D0F71" w:rsidRPr="004F505C" w:rsidRDefault="004D0F71" w:rsidP="004D0F71">
      <w:pPr>
        <w:tabs>
          <w:tab w:val="left" w:pos="1768"/>
          <w:tab w:val="left" w:pos="2488"/>
          <w:tab w:val="left" w:pos="4950"/>
          <w:tab w:val="left" w:pos="6232"/>
        </w:tabs>
        <w:rPr>
          <w:szCs w:val="24"/>
        </w:rPr>
      </w:pPr>
    </w:p>
    <w:p w:rsidR="004D0F71" w:rsidRPr="004F505C" w:rsidRDefault="004D0F71" w:rsidP="004D0F71">
      <w:pPr>
        <w:tabs>
          <w:tab w:val="left" w:pos="1768"/>
          <w:tab w:val="left" w:pos="2488"/>
          <w:tab w:val="left" w:pos="4950"/>
          <w:tab w:val="left" w:pos="6232"/>
        </w:tabs>
        <w:rPr>
          <w:szCs w:val="24"/>
        </w:rPr>
      </w:pPr>
      <w:r w:rsidRPr="004F505C">
        <w:rPr>
          <w:szCs w:val="24"/>
        </w:rPr>
        <w:tab/>
      </w:r>
      <w:r w:rsidRPr="004F505C">
        <w:rPr>
          <w:szCs w:val="24"/>
        </w:rPr>
        <w:tab/>
      </w:r>
      <w:r w:rsidRPr="004F505C">
        <w:rPr>
          <w:szCs w:val="24"/>
        </w:rPr>
        <w:tab/>
        <w:t>(Chairperson)</w:t>
      </w:r>
    </w:p>
    <w:p w:rsidR="004D0F71" w:rsidRPr="004F505C" w:rsidRDefault="004D0F71" w:rsidP="004D0F71">
      <w:pPr>
        <w:tabs>
          <w:tab w:val="left" w:pos="1768"/>
          <w:tab w:val="left" w:pos="2488"/>
          <w:tab w:val="left" w:pos="4950"/>
          <w:tab w:val="left" w:pos="6232"/>
        </w:tabs>
        <w:rPr>
          <w:szCs w:val="24"/>
        </w:rPr>
      </w:pPr>
    </w:p>
    <w:p w:rsidR="004D0F71" w:rsidRPr="004F505C" w:rsidRDefault="004D0F71" w:rsidP="004D0F71">
      <w:pPr>
        <w:tabs>
          <w:tab w:val="left" w:pos="1768"/>
          <w:tab w:val="left" w:pos="2488"/>
          <w:tab w:val="left" w:pos="4950"/>
          <w:tab w:val="left" w:pos="6232"/>
        </w:tabs>
        <w:rPr>
          <w:szCs w:val="24"/>
        </w:rPr>
      </w:pPr>
    </w:p>
    <w:p w:rsidR="004D0F71" w:rsidRPr="004F505C" w:rsidRDefault="004D0F71" w:rsidP="004D0F71">
      <w:pPr>
        <w:tabs>
          <w:tab w:val="left" w:pos="1768"/>
          <w:tab w:val="left" w:pos="2488"/>
          <w:tab w:val="left" w:pos="4950"/>
          <w:tab w:val="left" w:pos="6232"/>
        </w:tabs>
        <w:rPr>
          <w:szCs w:val="24"/>
        </w:rPr>
      </w:pPr>
      <w:proofErr w:type="gramStart"/>
      <w:r w:rsidRPr="004F505C">
        <w:rPr>
          <w:szCs w:val="24"/>
        </w:rPr>
        <w:t>c</w:t>
      </w:r>
      <w:proofErr w:type="gramEnd"/>
      <w:r w:rsidRPr="004F505C">
        <w:rPr>
          <w:szCs w:val="24"/>
        </w:rPr>
        <w:t>:  (Dean)</w:t>
      </w:r>
    </w:p>
    <w:p w:rsidR="006D3C46" w:rsidRDefault="006D3C46"/>
    <w:sectPr w:rsidR="006D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71"/>
    <w:rsid w:val="004D0F71"/>
    <w:rsid w:val="006D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022EF-14E5-4DF0-AE29-A18F54C0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F71"/>
    <w:pPr>
      <w:spacing w:after="0" w:line="240" w:lineRule="auto"/>
    </w:pPr>
    <w:rPr>
      <w:rFonts w:eastAsia="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0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cademiclaborrelations.rutgers.edu/tenured-and-tenure-track-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Rutgers University Camden (SAC)</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Chroniger</dc:creator>
  <cp:keywords/>
  <dc:description/>
  <cp:lastModifiedBy>Bethany Chroniger</cp:lastModifiedBy>
  <cp:revision>1</cp:revision>
  <dcterms:created xsi:type="dcterms:W3CDTF">2020-03-13T16:34:00Z</dcterms:created>
  <dcterms:modified xsi:type="dcterms:W3CDTF">2020-03-13T16:34:00Z</dcterms:modified>
</cp:coreProperties>
</file>